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873D2" w14:textId="77777777" w:rsidR="005A2F1E" w:rsidRPr="00153BB5" w:rsidRDefault="005A2F1E" w:rsidP="005A2F1E">
      <w:pPr>
        <w:jc w:val="center"/>
        <w:rPr>
          <w:b/>
          <w:bCs/>
          <w:sz w:val="10"/>
          <w:szCs w:val="10"/>
          <w:lang w:val="en-US"/>
        </w:rPr>
      </w:pPr>
    </w:p>
    <w:p w14:paraId="2B98ACB0" w14:textId="4C677676" w:rsidR="005A2F1E" w:rsidRPr="00153BB5" w:rsidRDefault="005A2F1E" w:rsidP="005A2F1E">
      <w:pPr>
        <w:jc w:val="center"/>
        <w:rPr>
          <w:b/>
          <w:bCs/>
          <w:sz w:val="20"/>
          <w:szCs w:val="20"/>
        </w:rPr>
      </w:pPr>
      <w:r w:rsidRPr="00153BB5">
        <w:rPr>
          <w:b/>
          <w:bCs/>
          <w:sz w:val="20"/>
          <w:szCs w:val="20"/>
        </w:rPr>
        <w:t>ИЗГРАДЊА КАПАЦИТЕТА МИКРО,</w:t>
      </w:r>
      <w:r w:rsidRPr="00153BB5">
        <w:rPr>
          <w:b/>
          <w:bCs/>
          <w:sz w:val="20"/>
          <w:szCs w:val="20"/>
          <w:lang w:val="en-US"/>
        </w:rPr>
        <w:t xml:space="preserve"> </w:t>
      </w:r>
      <w:r w:rsidRPr="00153BB5">
        <w:rPr>
          <w:b/>
          <w:bCs/>
          <w:sz w:val="20"/>
          <w:szCs w:val="20"/>
        </w:rPr>
        <w:t xml:space="preserve">МАЛИХ И СРЕДЊИХ ПРЕДУЗЕЋА И ПРЕДУЗЕТНИЧКИХ И ЗАНАТСКИХ РАДЊИ ЗА ОЗЕЛЕЊАВАЊЕ ПОСЛОВАЊА </w:t>
      </w:r>
    </w:p>
    <w:p w14:paraId="0CC1D2C0" w14:textId="12365B36" w:rsidR="005A2F1E" w:rsidRPr="00153BB5" w:rsidRDefault="005A2F1E" w:rsidP="005A2F1E">
      <w:pPr>
        <w:jc w:val="center"/>
        <w:rPr>
          <w:b/>
          <w:bCs/>
          <w:caps/>
          <w:sz w:val="20"/>
          <w:szCs w:val="20"/>
        </w:rPr>
      </w:pPr>
      <w:bookmarkStart w:id="0" w:name="_Hlk182648695"/>
    </w:p>
    <w:bookmarkEnd w:id="0"/>
    <w:p w14:paraId="02BEC3D4" w14:textId="77777777" w:rsidR="005A2F1E" w:rsidRPr="00153BB5" w:rsidRDefault="005A2F1E" w:rsidP="005A2F1E">
      <w:pPr>
        <w:jc w:val="center"/>
        <w:rPr>
          <w:b/>
          <w:bCs/>
          <w:sz w:val="20"/>
          <w:szCs w:val="20"/>
        </w:rPr>
      </w:pPr>
      <w:r w:rsidRPr="00153BB5">
        <w:rPr>
          <w:b/>
          <w:bCs/>
          <w:sz w:val="20"/>
          <w:szCs w:val="20"/>
          <w:highlight w:val="yellow"/>
        </w:rPr>
        <w:t>Место __.__.2025.</w:t>
      </w:r>
      <w:r w:rsidRPr="00153BB5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г.</w:t>
      </w:r>
      <w:r w:rsidRPr="00153BB5">
        <w:rPr>
          <w:b/>
          <w:bCs/>
          <w:sz w:val="20"/>
          <w:szCs w:val="20"/>
          <w:highlight w:val="yellow"/>
        </w:rPr>
        <w:t xml:space="preserve"> </w:t>
      </w:r>
    </w:p>
    <w:p w14:paraId="7538962E" w14:textId="77777777" w:rsidR="00560C5F" w:rsidRPr="00153BB5" w:rsidRDefault="00560C5F">
      <w:pPr>
        <w:rPr>
          <w:sz w:val="20"/>
          <w:szCs w:val="20"/>
          <w:lang w:val="en-US"/>
        </w:rPr>
      </w:pPr>
    </w:p>
    <w:p w14:paraId="075BAE0E" w14:textId="77777777" w:rsidR="000A6604" w:rsidRDefault="000A6604" w:rsidP="00E352B4">
      <w:pPr>
        <w:tabs>
          <w:tab w:val="left" w:pos="3708"/>
        </w:tabs>
        <w:jc w:val="center"/>
        <w:rPr>
          <w:b/>
          <w:bCs/>
          <w:caps/>
          <w:sz w:val="20"/>
          <w:szCs w:val="20"/>
        </w:rPr>
      </w:pPr>
    </w:p>
    <w:p w14:paraId="714D87E3" w14:textId="754F8985" w:rsidR="00153BB5" w:rsidRDefault="000A6604" w:rsidP="00E352B4">
      <w:pPr>
        <w:tabs>
          <w:tab w:val="left" w:pos="3708"/>
        </w:tabs>
        <w:jc w:val="center"/>
        <w:rPr>
          <w:b/>
          <w:bCs/>
          <w:caps/>
          <w:sz w:val="20"/>
          <w:szCs w:val="20"/>
          <w:lang w:val="en-US"/>
        </w:rPr>
      </w:pPr>
      <w:r w:rsidRPr="000A6604">
        <w:rPr>
          <w:b/>
          <w:bCs/>
          <w:caps/>
          <w:sz w:val="20"/>
          <w:szCs w:val="20"/>
        </w:rPr>
        <w:t>УПИТНИК О ОЧЕКИВАЊИМА УЧЕСНИКА</w:t>
      </w:r>
    </w:p>
    <w:p w14:paraId="3A201896" w14:textId="77777777" w:rsidR="000A6604" w:rsidRPr="000A6604" w:rsidRDefault="000A6604" w:rsidP="00E352B4">
      <w:pPr>
        <w:tabs>
          <w:tab w:val="left" w:pos="3708"/>
        </w:tabs>
        <w:jc w:val="center"/>
        <w:rPr>
          <w:b/>
          <w:bCs/>
          <w:caps/>
          <w:sz w:val="10"/>
          <w:szCs w:val="10"/>
          <w:lang w:val="en-US"/>
        </w:rPr>
      </w:pPr>
    </w:p>
    <w:p w14:paraId="0B311717" w14:textId="77777777" w:rsidR="000A6604" w:rsidRDefault="000A6604" w:rsidP="00CF6884">
      <w:pPr>
        <w:jc w:val="both"/>
        <w:rPr>
          <w:rFonts w:asciiTheme="minorHAnsi" w:hAnsiTheme="minorHAnsi"/>
          <w:sz w:val="20"/>
          <w:szCs w:val="20"/>
        </w:rPr>
      </w:pPr>
    </w:p>
    <w:p w14:paraId="42B576B4" w14:textId="7E75E076" w:rsidR="0000057D" w:rsidRPr="000A6604" w:rsidRDefault="0000057D" w:rsidP="00CF6884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0A6604">
        <w:rPr>
          <w:rFonts w:asciiTheme="minorHAnsi" w:hAnsiTheme="minorHAnsi"/>
          <w:sz w:val="20"/>
          <w:szCs w:val="20"/>
        </w:rPr>
        <w:t xml:space="preserve">Хвала вам што </w:t>
      </w:r>
      <w:r w:rsidR="0005672C" w:rsidRPr="000A6604">
        <w:rPr>
          <w:rFonts w:asciiTheme="minorHAnsi" w:hAnsiTheme="minorHAnsi"/>
          <w:sz w:val="20"/>
          <w:szCs w:val="20"/>
        </w:rPr>
        <w:t>учествујете у пројекту</w:t>
      </w:r>
      <w:r w:rsidRPr="000A6604">
        <w:rPr>
          <w:rFonts w:asciiTheme="minorHAnsi" w:hAnsiTheme="minorHAnsi"/>
          <w:sz w:val="20"/>
          <w:szCs w:val="20"/>
        </w:rPr>
        <w:t xml:space="preserve">. У нашем настојању да </w:t>
      </w:r>
      <w:r w:rsidR="00CF6884" w:rsidRPr="000A6604">
        <w:rPr>
          <w:rFonts w:asciiTheme="minorHAnsi" w:hAnsiTheme="minorHAnsi"/>
          <w:sz w:val="20"/>
          <w:szCs w:val="20"/>
        </w:rPr>
        <w:t>побољшамо организацију и ефекат</w:t>
      </w:r>
      <w:r w:rsidR="005A2F1E" w:rsidRPr="000A6604">
        <w:rPr>
          <w:rFonts w:asciiTheme="minorHAnsi" w:hAnsiTheme="minorHAnsi"/>
          <w:sz w:val="20"/>
          <w:szCs w:val="20"/>
        </w:rPr>
        <w:t xml:space="preserve"> тренинга</w:t>
      </w:r>
      <w:r w:rsidR="00CF6884" w:rsidRPr="000A6604">
        <w:rPr>
          <w:rFonts w:asciiTheme="minorHAnsi" w:hAnsiTheme="minorHAnsi"/>
          <w:sz w:val="20"/>
          <w:szCs w:val="20"/>
        </w:rPr>
        <w:t>, молимо</w:t>
      </w:r>
      <w:r w:rsidRPr="000A6604">
        <w:rPr>
          <w:rFonts w:asciiTheme="minorHAnsi" w:hAnsiTheme="minorHAnsi"/>
          <w:sz w:val="20"/>
          <w:szCs w:val="20"/>
        </w:rPr>
        <w:t xml:space="preserve"> вас да попуните следећи упитник. </w:t>
      </w:r>
      <w:r w:rsidRPr="000A6604">
        <w:rPr>
          <w:rFonts w:asciiTheme="minorHAnsi" w:hAnsiTheme="minorHAnsi"/>
          <w:b/>
          <w:sz w:val="20"/>
          <w:szCs w:val="20"/>
        </w:rPr>
        <w:t>Упитник је анониман и подаци се користе искључиво у сврху унапређења рада на пројекту.</w:t>
      </w:r>
      <w:r w:rsidR="00CF6884" w:rsidRPr="000A6604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7160DE40" w14:textId="77777777" w:rsidR="00395E0F" w:rsidRPr="000A6604" w:rsidRDefault="00395E0F" w:rsidP="00A468CD">
      <w:pPr>
        <w:rPr>
          <w:rFonts w:asciiTheme="minorHAnsi" w:hAnsiTheme="minorHAnsi"/>
          <w:sz w:val="20"/>
          <w:szCs w:val="20"/>
          <w:lang w:val="en-US"/>
        </w:rPr>
      </w:pPr>
    </w:p>
    <w:p w14:paraId="65CEEEE0" w14:textId="587AA3E8" w:rsidR="000A6604" w:rsidRPr="000A6604" w:rsidRDefault="000A6604" w:rsidP="000A6604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0A6604">
        <w:rPr>
          <w:rFonts w:asciiTheme="minorHAnsi" w:hAnsiTheme="minorHAnsi"/>
          <w:sz w:val="20"/>
          <w:szCs w:val="20"/>
        </w:rPr>
        <w:t xml:space="preserve">Оцените своја очекивања од програма обуке </w:t>
      </w:r>
      <w:r w:rsidRPr="000A6604">
        <w:rPr>
          <w:rFonts w:asciiTheme="minorHAnsi" w:hAnsiTheme="minorHAnsi"/>
          <w:sz w:val="20"/>
          <w:szCs w:val="20"/>
        </w:rPr>
        <w:t>озелењавања пословања</w:t>
      </w:r>
      <w:r w:rsidRPr="000A6604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0A6604">
        <w:rPr>
          <w:rFonts w:asciiTheme="minorHAnsi" w:hAnsiTheme="minorHAnsi"/>
          <w:sz w:val="20"/>
          <w:szCs w:val="20"/>
        </w:rPr>
        <w:t>на скали од 1 до 5 (при чему је 1 најнижа, а 5 највиша оцена) и то означавањем (</w:t>
      </w:r>
      <w:r w:rsidRPr="000A6604">
        <w:rPr>
          <w:rFonts w:asciiTheme="minorHAnsi" w:hAnsiTheme="minorHAnsi"/>
          <w:sz w:val="20"/>
          <w:szCs w:val="20"/>
        </w:rPr>
        <w:t>Х</w:t>
      </w:r>
      <w:r w:rsidRPr="000A6604">
        <w:rPr>
          <w:rFonts w:asciiTheme="minorHAnsi" w:hAnsiTheme="minorHAnsi"/>
          <w:sz w:val="20"/>
          <w:szCs w:val="20"/>
        </w:rPr>
        <w:t>) релевантне оцене за поједине аспекте обуке који су наведени у табели испод.</w:t>
      </w:r>
    </w:p>
    <w:p w14:paraId="2619CB9F" w14:textId="77777777" w:rsidR="000A6604" w:rsidRPr="000A6604" w:rsidRDefault="000A6604" w:rsidP="00A468CD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3395"/>
        <w:gridCol w:w="1213"/>
        <w:gridCol w:w="1197"/>
        <w:gridCol w:w="1204"/>
        <w:gridCol w:w="1298"/>
        <w:gridCol w:w="1181"/>
      </w:tblGrid>
      <w:tr w:rsidR="000A6604" w:rsidRPr="000A6604" w14:paraId="2073A490" w14:textId="77777777" w:rsidTr="0061156A">
        <w:tc>
          <w:tcPr>
            <w:tcW w:w="3786" w:type="dxa"/>
            <w:gridSpan w:val="2"/>
            <w:vAlign w:val="center"/>
          </w:tcPr>
          <w:p w14:paraId="3BA30137" w14:textId="1758BFC4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Очекивања</w:t>
            </w:r>
          </w:p>
        </w:tc>
        <w:tc>
          <w:tcPr>
            <w:tcW w:w="1213" w:type="dxa"/>
            <w:vAlign w:val="center"/>
          </w:tcPr>
          <w:p w14:paraId="6CB08162" w14:textId="40823B52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Н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е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очекујем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 xml:space="preserve"> ништа</w:t>
            </w:r>
          </w:p>
          <w:p w14:paraId="77727305" w14:textId="64034665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(1)</w:t>
            </w:r>
          </w:p>
        </w:tc>
        <w:tc>
          <w:tcPr>
            <w:tcW w:w="1197" w:type="dxa"/>
            <w:vAlign w:val="center"/>
          </w:tcPr>
          <w:p w14:paraId="6D778120" w14:textId="43C543EB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Н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е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 xml:space="preserve"> очекујем много</w:t>
            </w:r>
          </w:p>
          <w:p w14:paraId="7CB37110" w14:textId="1CA18C0F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(2)</w:t>
            </w:r>
          </w:p>
        </w:tc>
        <w:tc>
          <w:tcPr>
            <w:tcW w:w="1204" w:type="dxa"/>
            <w:vAlign w:val="center"/>
          </w:tcPr>
          <w:p w14:paraId="68A1CEA6" w14:textId="42DAAFA5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Н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еутрално нити очекујем нити не очекујем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(3)</w:t>
            </w:r>
          </w:p>
        </w:tc>
        <w:tc>
          <w:tcPr>
            <w:tcW w:w="1298" w:type="dxa"/>
            <w:vAlign w:val="center"/>
          </w:tcPr>
          <w:p w14:paraId="642117F5" w14:textId="561A5B70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О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чекујем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(4)</w:t>
            </w:r>
          </w:p>
        </w:tc>
        <w:tc>
          <w:tcPr>
            <w:tcW w:w="1181" w:type="dxa"/>
            <w:vAlign w:val="center"/>
          </w:tcPr>
          <w:p w14:paraId="1155B7AA" w14:textId="3314FD3A" w:rsidR="000A6604" w:rsidRPr="000A6604" w:rsidRDefault="000A6604" w:rsidP="0061156A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О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чекујем у потпуности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(5)</w:t>
            </w:r>
          </w:p>
        </w:tc>
      </w:tr>
      <w:tr w:rsidR="000A6604" w:rsidRPr="000A6604" w14:paraId="03CE3625" w14:textId="77777777" w:rsidTr="000A6604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0F7CFDCF" w14:textId="77777777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4921AB57" w14:textId="6311228F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 xml:space="preserve">Стицање нових знања и вештина за 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озелењавање пословања</w:t>
            </w:r>
          </w:p>
        </w:tc>
        <w:tc>
          <w:tcPr>
            <w:tcW w:w="1213" w:type="dxa"/>
            <w:vAlign w:val="center"/>
          </w:tcPr>
          <w:p w14:paraId="2BB70AD7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2827929A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112FF624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78026E89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10576519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A6604" w:rsidRPr="000A6604" w14:paraId="08656739" w14:textId="77777777" w:rsidTr="000A6604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18FFD68D" w14:textId="77777777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29D6A00A" w14:textId="5ECEB60D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Практична к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орист од научених лекција</w:t>
            </w:r>
          </w:p>
        </w:tc>
        <w:tc>
          <w:tcPr>
            <w:tcW w:w="1213" w:type="dxa"/>
            <w:vAlign w:val="center"/>
          </w:tcPr>
          <w:p w14:paraId="29C657AE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391E82F5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6292B530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313DD784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2C81BE11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A6604" w:rsidRPr="000A6604" w14:paraId="3B247FD3" w14:textId="77777777" w:rsidTr="000A6604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3535AF67" w14:textId="77777777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6796D703" w14:textId="04E01548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Размена искустава</w:t>
            </w:r>
          </w:p>
        </w:tc>
        <w:tc>
          <w:tcPr>
            <w:tcW w:w="1213" w:type="dxa"/>
            <w:vAlign w:val="center"/>
          </w:tcPr>
          <w:p w14:paraId="20C36AB4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03E1425A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73BB2AB1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6E61CAC0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38AC0ABB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A6604" w:rsidRPr="000A6604" w14:paraId="7EC8617B" w14:textId="77777777" w:rsidTr="000A6604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02489DF8" w14:textId="77777777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36E0DE2E" w14:textId="3B6F16F9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 xml:space="preserve">Доступност 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тренера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 xml:space="preserve"> за питања и појашњена 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након обуке</w:t>
            </w:r>
          </w:p>
        </w:tc>
        <w:tc>
          <w:tcPr>
            <w:tcW w:w="1213" w:type="dxa"/>
            <w:vAlign w:val="center"/>
          </w:tcPr>
          <w:p w14:paraId="6BB84F32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18C322C2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11192E0B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0E080D01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65E78AE5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A6604" w:rsidRPr="000A6604" w14:paraId="6E345406" w14:textId="77777777" w:rsidTr="000A6604">
        <w:trPr>
          <w:trHeight w:val="436"/>
        </w:trPr>
        <w:tc>
          <w:tcPr>
            <w:tcW w:w="391" w:type="dxa"/>
            <w:tcBorders>
              <w:right w:val="nil"/>
            </w:tcBorders>
            <w:vAlign w:val="center"/>
          </w:tcPr>
          <w:p w14:paraId="6850BA45" w14:textId="77777777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3395" w:type="dxa"/>
            <w:tcBorders>
              <w:left w:val="nil"/>
            </w:tcBorders>
            <w:vAlign w:val="center"/>
          </w:tcPr>
          <w:p w14:paraId="7C06DC61" w14:textId="552E5B99" w:rsidR="000A6604" w:rsidRPr="000A6604" w:rsidRDefault="000A6604" w:rsidP="000A660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t xml:space="preserve">Ништа корисно се не може научити </w:t>
            </w:r>
            <w:r w:rsidRPr="000A6604">
              <w:rPr>
                <w:rFonts w:asciiTheme="minorHAnsi" w:hAnsiTheme="minorHAnsi"/>
                <w:sz w:val="20"/>
                <w:szCs w:val="20"/>
              </w:rPr>
              <w:t>на овој обуци</w:t>
            </w:r>
          </w:p>
        </w:tc>
        <w:tc>
          <w:tcPr>
            <w:tcW w:w="1213" w:type="dxa"/>
            <w:vAlign w:val="center"/>
          </w:tcPr>
          <w:p w14:paraId="2E4163FC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  <w:vAlign w:val="center"/>
          </w:tcPr>
          <w:p w14:paraId="1DA58002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04" w:type="dxa"/>
            <w:vAlign w:val="center"/>
          </w:tcPr>
          <w:p w14:paraId="712C8ED0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56FA358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181" w:type="dxa"/>
            <w:vAlign w:val="center"/>
          </w:tcPr>
          <w:p w14:paraId="36DA4275" w14:textId="77777777" w:rsidR="000A6604" w:rsidRPr="000A6604" w:rsidRDefault="000A6604" w:rsidP="000A66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A6604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04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0A6604">
              <w:rPr>
                <w:rFonts w:asciiTheme="minorHAnsi" w:hAnsiTheme="minorHAnsi"/>
                <w:sz w:val="20"/>
                <w:szCs w:val="20"/>
              </w:rPr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A6604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E421B4C" w14:textId="77777777" w:rsidR="000A6604" w:rsidRDefault="000A6604" w:rsidP="00A468CD">
      <w:pPr>
        <w:rPr>
          <w:rFonts w:asciiTheme="minorHAnsi" w:hAnsiTheme="minorHAnsi"/>
          <w:sz w:val="20"/>
          <w:szCs w:val="20"/>
        </w:rPr>
      </w:pPr>
    </w:p>
    <w:p w14:paraId="6E096461" w14:textId="77777777" w:rsidR="000A6604" w:rsidRDefault="000A6604" w:rsidP="00A468CD">
      <w:pPr>
        <w:rPr>
          <w:rFonts w:asciiTheme="minorHAnsi" w:hAnsiTheme="minorHAnsi"/>
          <w:sz w:val="20"/>
          <w:szCs w:val="20"/>
        </w:rPr>
      </w:pPr>
    </w:p>
    <w:p w14:paraId="1B6ABA91" w14:textId="6D303D65" w:rsidR="000A6604" w:rsidRPr="000A6604" w:rsidRDefault="000A6604" w:rsidP="000A6604">
      <w:pPr>
        <w:pStyle w:val="ListParagraph"/>
        <w:numPr>
          <w:ilvl w:val="0"/>
          <w:numId w:val="4"/>
        </w:numPr>
        <w:rPr>
          <w:bCs/>
          <w:sz w:val="20"/>
          <w:szCs w:val="20"/>
          <w:lang w:val="en-US"/>
        </w:rPr>
      </w:pPr>
      <w:r w:rsidRPr="000A6604">
        <w:rPr>
          <w:bCs/>
          <w:sz w:val="20"/>
          <w:szCs w:val="20"/>
        </w:rPr>
        <w:t>Остала очекивања (молимо наведите):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9"/>
      </w:tblGrid>
      <w:tr w:rsidR="000A6604" w:rsidRPr="003631CE" w14:paraId="2DFD87B3" w14:textId="77777777" w:rsidTr="0061156A">
        <w:tc>
          <w:tcPr>
            <w:tcW w:w="9879" w:type="dxa"/>
            <w:tcBorders>
              <w:bottom w:val="single" w:sz="4" w:space="0" w:color="auto"/>
            </w:tcBorders>
          </w:tcPr>
          <w:p w14:paraId="688413EE" w14:textId="77777777" w:rsidR="000A6604" w:rsidRPr="003631CE" w:rsidRDefault="000A6604" w:rsidP="0061156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0A6604" w:rsidRPr="003631CE" w14:paraId="5BB769E4" w14:textId="77777777" w:rsidTr="0061156A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724BA9A1" w14:textId="77777777" w:rsidR="000A6604" w:rsidRPr="003631CE" w:rsidRDefault="000A6604" w:rsidP="0061156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0A6604" w:rsidRPr="003631CE" w14:paraId="3AA3BC69" w14:textId="77777777" w:rsidTr="0061156A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266638F4" w14:textId="77777777" w:rsidR="000A6604" w:rsidRPr="003631CE" w:rsidRDefault="000A6604" w:rsidP="0061156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0A6604" w:rsidRPr="003631CE" w14:paraId="637A8D4D" w14:textId="77777777" w:rsidTr="0061156A">
        <w:tc>
          <w:tcPr>
            <w:tcW w:w="9879" w:type="dxa"/>
            <w:tcBorders>
              <w:top w:val="single" w:sz="4" w:space="0" w:color="auto"/>
              <w:bottom w:val="single" w:sz="4" w:space="0" w:color="auto"/>
            </w:tcBorders>
          </w:tcPr>
          <w:p w14:paraId="367FE4D5" w14:textId="77777777" w:rsidR="000A6604" w:rsidRPr="003631CE" w:rsidRDefault="000A6604" w:rsidP="0061156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0A6604" w:rsidRPr="003631CE" w14:paraId="5F416D3A" w14:textId="77777777" w:rsidTr="0061156A">
        <w:tc>
          <w:tcPr>
            <w:tcW w:w="9879" w:type="dxa"/>
            <w:tcBorders>
              <w:top w:val="single" w:sz="4" w:space="0" w:color="auto"/>
            </w:tcBorders>
          </w:tcPr>
          <w:p w14:paraId="6F8BBF93" w14:textId="77777777" w:rsidR="000A6604" w:rsidRPr="003631CE" w:rsidRDefault="000A6604" w:rsidP="0061156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</w:tbl>
    <w:p w14:paraId="7B62E150" w14:textId="77777777" w:rsidR="000A6604" w:rsidRPr="000A6604" w:rsidRDefault="000A6604" w:rsidP="00A468CD">
      <w:pPr>
        <w:rPr>
          <w:rFonts w:asciiTheme="minorHAnsi" w:hAnsiTheme="minorHAnsi"/>
          <w:sz w:val="20"/>
          <w:szCs w:val="20"/>
        </w:rPr>
      </w:pPr>
    </w:p>
    <w:sectPr w:rsidR="000A6604" w:rsidRPr="000A6604" w:rsidSect="00572F63">
      <w:footerReference w:type="default" r:id="rId7"/>
      <w:headerReference w:type="first" r:id="rId8"/>
      <w:footerReference w:type="first" r:id="rId9"/>
      <w:pgSz w:w="11909" w:h="16834" w:code="9"/>
      <w:pgMar w:top="1123" w:right="1123" w:bottom="1123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BF710" w14:textId="77777777" w:rsidR="007564D4" w:rsidRDefault="007564D4" w:rsidP="008B7759">
      <w:r>
        <w:separator/>
      </w:r>
    </w:p>
  </w:endnote>
  <w:endnote w:type="continuationSeparator" w:id="0">
    <w:p w14:paraId="0C92FC3F" w14:textId="77777777" w:rsidR="007564D4" w:rsidRDefault="007564D4" w:rsidP="008B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807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C0347" w14:textId="3E9E58FC" w:rsidR="00224875" w:rsidRDefault="00224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51A3B" w14:textId="77777777" w:rsidR="00224875" w:rsidRDefault="0022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1916"/>
      <w:gridCol w:w="4027"/>
    </w:tblGrid>
    <w:tr w:rsidR="00224875" w14:paraId="2EA344C5" w14:textId="77777777" w:rsidTr="006E4EFE">
      <w:trPr>
        <w:trHeight w:val="997"/>
      </w:trPr>
      <w:tc>
        <w:tcPr>
          <w:tcW w:w="3936" w:type="dxa"/>
          <w:vAlign w:val="center"/>
        </w:tcPr>
        <w:p w14:paraId="111236FC" w14:textId="5F0C3127" w:rsidR="00224875" w:rsidRDefault="00224875" w:rsidP="006E4EFE">
          <w:pPr>
            <w:pStyle w:val="Footer"/>
            <w:jc w:val="center"/>
          </w:pPr>
          <w:r>
            <w:rPr>
              <w:noProof/>
              <w:color w:val="000080"/>
              <w:sz w:val="14"/>
              <w:lang w:val="en-GB" w:eastAsia="en-GB"/>
            </w:rPr>
            <w:drawing>
              <wp:inline distT="0" distB="0" distL="0" distR="0" wp14:anchorId="71C68ED0" wp14:editId="6961C61C">
                <wp:extent cx="494365" cy="540000"/>
                <wp:effectExtent l="0" t="0" r="1270" b="0"/>
                <wp:docPr id="2099289639" name="Picture 2099289639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32927" name="Picture 36232927" descr="A logo of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36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Calibri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66FA0672" wp14:editId="20D6414C">
                <wp:extent cx="1794931" cy="540000"/>
                <wp:effectExtent l="0" t="0" r="0" b="0"/>
                <wp:docPr id="297281250" name="Picture 297281250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9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dxa"/>
          <w:vAlign w:val="center"/>
        </w:tcPr>
        <w:p w14:paraId="02D409F0" w14:textId="5693BA14" w:rsidR="00224875" w:rsidRDefault="00224875" w:rsidP="00531721">
          <w:pPr>
            <w:pStyle w:val="Footer"/>
          </w:pPr>
          <w:r>
            <w:rPr>
              <w:noProof/>
              <w:lang w:val="en-GB" w:eastAsia="en-GB"/>
            </w:rPr>
            <w:drawing>
              <wp:inline distT="0" distB="0" distL="0" distR="0" wp14:anchorId="7C567751" wp14:editId="1C2C4767">
                <wp:extent cx="626935" cy="540000"/>
                <wp:effectExtent l="0" t="0" r="1905" b="0"/>
                <wp:docPr id="185584993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7" w:type="dxa"/>
          <w:vAlign w:val="center"/>
        </w:tcPr>
        <w:p w14:paraId="1B8DEBFF" w14:textId="4DB4E314" w:rsidR="00224875" w:rsidRDefault="00224875" w:rsidP="00531721">
          <w:pPr>
            <w:pStyle w:val="Foot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2F7855BA" wp14:editId="367D83C8">
                <wp:extent cx="2064908" cy="540000"/>
                <wp:effectExtent l="0" t="0" r="0" b="0"/>
                <wp:docPr id="685565043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743060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490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443E5" w14:textId="77777777" w:rsidR="00224875" w:rsidRPr="000518AB" w:rsidRDefault="00224875" w:rsidP="000518A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88E6B" w14:textId="77777777" w:rsidR="007564D4" w:rsidRDefault="007564D4" w:rsidP="008B7759">
      <w:r>
        <w:separator/>
      </w:r>
    </w:p>
  </w:footnote>
  <w:footnote w:type="continuationSeparator" w:id="0">
    <w:p w14:paraId="252F529F" w14:textId="77777777" w:rsidR="007564D4" w:rsidRDefault="007564D4" w:rsidP="008B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2693"/>
      <w:gridCol w:w="5235"/>
    </w:tblGrid>
    <w:tr w:rsidR="00224875" w14:paraId="7DFB048F" w14:textId="77777777" w:rsidTr="00BD248D">
      <w:trPr>
        <w:trHeight w:val="1567"/>
      </w:trPr>
      <w:tc>
        <w:tcPr>
          <w:tcW w:w="1951" w:type="dxa"/>
          <w:vAlign w:val="center"/>
        </w:tcPr>
        <w:p w14:paraId="46A65447" w14:textId="2F97A828" w:rsidR="00224875" w:rsidRDefault="00224875">
          <w:pPr>
            <w:pStyle w:val="Header"/>
            <w:rPr>
              <w:noProof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81ACC4A" wp14:editId="671C10D7">
                <wp:extent cx="1079500" cy="861060"/>
                <wp:effectExtent l="0" t="0" r="6350" b="0"/>
                <wp:docPr id="320850324" name="Picture 1" descr="A green leaf and a power c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850324" name="Picture 1" descr="A green leaf and a power cor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35"/>
                        <a:stretch/>
                      </pic:blipFill>
                      <pic:spPr bwMode="auto">
                        <a:xfrm>
                          <a:off x="0" y="0"/>
                          <a:ext cx="1080000" cy="8614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6F507961" w14:textId="77777777" w:rsidR="00224875" w:rsidRPr="00BD248D" w:rsidRDefault="00224875" w:rsidP="00BD248D">
          <w:pPr>
            <w:pStyle w:val="Header"/>
            <w:rPr>
              <w:b/>
              <w:bCs/>
              <w:noProof/>
              <w:color w:val="008000"/>
              <w:sz w:val="24"/>
              <w:szCs w:val="24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Зелени пут</w:t>
          </w:r>
        </w:p>
        <w:p w14:paraId="4BE6471D" w14:textId="7D4D609E" w:rsidR="00224875" w:rsidRDefault="00224875" w:rsidP="00BD248D">
          <w:pPr>
            <w:pStyle w:val="Header"/>
            <w:rPr>
              <w:noProof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Партнерство за зелено пословање</w:t>
          </w:r>
        </w:p>
      </w:tc>
      <w:tc>
        <w:tcPr>
          <w:tcW w:w="5235" w:type="dxa"/>
          <w:vAlign w:val="center"/>
        </w:tcPr>
        <w:p w14:paraId="08D1674D" w14:textId="77777777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28"/>
              <w:szCs w:val="28"/>
            </w:rPr>
          </w:pPr>
          <w:r w:rsidRPr="00BD248D">
            <w:rPr>
              <w:b/>
              <w:bCs/>
              <w:noProof/>
              <w:color w:val="003399"/>
              <w:sz w:val="28"/>
              <w:szCs w:val="28"/>
            </w:rPr>
            <w:t>Еразмус+</w:t>
          </w:r>
        </w:p>
        <w:p w14:paraId="6474A839" w14:textId="77777777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20"/>
              <w:szCs w:val="20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KA210-ADU - Мала партнерства у образовању одраслих</w:t>
          </w:r>
        </w:p>
        <w:p w14:paraId="0FDF20D3" w14:textId="6A6675D6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36"/>
              <w:szCs w:val="36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Пројекат 2023-2-RS01-KA210-ADU-000184311</w:t>
          </w:r>
        </w:p>
      </w:tc>
    </w:tr>
  </w:tbl>
  <w:p w14:paraId="746F3849" w14:textId="77777777" w:rsidR="00224875" w:rsidRPr="000518AB" w:rsidRDefault="0022487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6402"/>
    <w:multiLevelType w:val="hybridMultilevel"/>
    <w:tmpl w:val="8BB4027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5621B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86AE9"/>
    <w:multiLevelType w:val="hybridMultilevel"/>
    <w:tmpl w:val="8BB402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F585C"/>
    <w:multiLevelType w:val="hybridMultilevel"/>
    <w:tmpl w:val="56E4F5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804736">
    <w:abstractNumId w:val="2"/>
  </w:num>
  <w:num w:numId="2" w16cid:durableId="580721723">
    <w:abstractNumId w:val="1"/>
  </w:num>
  <w:num w:numId="3" w16cid:durableId="39060299">
    <w:abstractNumId w:val="0"/>
  </w:num>
  <w:num w:numId="4" w16cid:durableId="1650789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A3C"/>
    <w:rsid w:val="0000057D"/>
    <w:rsid w:val="0001132D"/>
    <w:rsid w:val="0003406E"/>
    <w:rsid w:val="000518AB"/>
    <w:rsid w:val="0005672C"/>
    <w:rsid w:val="00083F4F"/>
    <w:rsid w:val="00086936"/>
    <w:rsid w:val="000A6604"/>
    <w:rsid w:val="000D4CA8"/>
    <w:rsid w:val="00150864"/>
    <w:rsid w:val="00153BB5"/>
    <w:rsid w:val="001649C2"/>
    <w:rsid w:val="001762A0"/>
    <w:rsid w:val="00186059"/>
    <w:rsid w:val="002179C7"/>
    <w:rsid w:val="00224875"/>
    <w:rsid w:val="002252D0"/>
    <w:rsid w:val="002A22FB"/>
    <w:rsid w:val="002A4058"/>
    <w:rsid w:val="002F3751"/>
    <w:rsid w:val="00313D4E"/>
    <w:rsid w:val="0034310C"/>
    <w:rsid w:val="00347256"/>
    <w:rsid w:val="00352FB9"/>
    <w:rsid w:val="00361BD8"/>
    <w:rsid w:val="00371126"/>
    <w:rsid w:val="00386332"/>
    <w:rsid w:val="00395E0F"/>
    <w:rsid w:val="003A61C8"/>
    <w:rsid w:val="003B25FF"/>
    <w:rsid w:val="003B7F7A"/>
    <w:rsid w:val="003D2FFA"/>
    <w:rsid w:val="00421F43"/>
    <w:rsid w:val="00443182"/>
    <w:rsid w:val="00491581"/>
    <w:rsid w:val="004A7F81"/>
    <w:rsid w:val="004B6203"/>
    <w:rsid w:val="004C0123"/>
    <w:rsid w:val="004D7668"/>
    <w:rsid w:val="004E06FD"/>
    <w:rsid w:val="004E0AF2"/>
    <w:rsid w:val="00531721"/>
    <w:rsid w:val="005478FD"/>
    <w:rsid w:val="00560C5F"/>
    <w:rsid w:val="005618CA"/>
    <w:rsid w:val="00572F63"/>
    <w:rsid w:val="0058404F"/>
    <w:rsid w:val="0059212F"/>
    <w:rsid w:val="0059233E"/>
    <w:rsid w:val="005A2F1E"/>
    <w:rsid w:val="005B493A"/>
    <w:rsid w:val="005D4AC4"/>
    <w:rsid w:val="005D4B45"/>
    <w:rsid w:val="005D71C3"/>
    <w:rsid w:val="005F2645"/>
    <w:rsid w:val="005F7CA4"/>
    <w:rsid w:val="00626614"/>
    <w:rsid w:val="00661A0D"/>
    <w:rsid w:val="00690359"/>
    <w:rsid w:val="006B41B2"/>
    <w:rsid w:val="006E23B9"/>
    <w:rsid w:val="006E4EFE"/>
    <w:rsid w:val="007059FC"/>
    <w:rsid w:val="00706A16"/>
    <w:rsid w:val="00727819"/>
    <w:rsid w:val="00730EA0"/>
    <w:rsid w:val="007564D4"/>
    <w:rsid w:val="00771799"/>
    <w:rsid w:val="00780026"/>
    <w:rsid w:val="0079584B"/>
    <w:rsid w:val="007C67B6"/>
    <w:rsid w:val="0084515A"/>
    <w:rsid w:val="00881A3C"/>
    <w:rsid w:val="008B5FC3"/>
    <w:rsid w:val="008B7759"/>
    <w:rsid w:val="008D1A59"/>
    <w:rsid w:val="009514D2"/>
    <w:rsid w:val="00951975"/>
    <w:rsid w:val="009578C4"/>
    <w:rsid w:val="0096024B"/>
    <w:rsid w:val="00963550"/>
    <w:rsid w:val="00966838"/>
    <w:rsid w:val="00967CE4"/>
    <w:rsid w:val="009B704E"/>
    <w:rsid w:val="009C745B"/>
    <w:rsid w:val="009D23A0"/>
    <w:rsid w:val="009E0BBD"/>
    <w:rsid w:val="009F0E50"/>
    <w:rsid w:val="009F3BD7"/>
    <w:rsid w:val="00A110B8"/>
    <w:rsid w:val="00A11605"/>
    <w:rsid w:val="00A25C52"/>
    <w:rsid w:val="00A34AC4"/>
    <w:rsid w:val="00A3594E"/>
    <w:rsid w:val="00A468CD"/>
    <w:rsid w:val="00A77FF6"/>
    <w:rsid w:val="00AD4386"/>
    <w:rsid w:val="00AE27DC"/>
    <w:rsid w:val="00AF0C0A"/>
    <w:rsid w:val="00B645E6"/>
    <w:rsid w:val="00B85DCB"/>
    <w:rsid w:val="00B93352"/>
    <w:rsid w:val="00BA6900"/>
    <w:rsid w:val="00BC2E65"/>
    <w:rsid w:val="00BD0F67"/>
    <w:rsid w:val="00BD248D"/>
    <w:rsid w:val="00C2729A"/>
    <w:rsid w:val="00C41A98"/>
    <w:rsid w:val="00C45538"/>
    <w:rsid w:val="00C5471D"/>
    <w:rsid w:val="00C7164F"/>
    <w:rsid w:val="00C91935"/>
    <w:rsid w:val="00C93B4E"/>
    <w:rsid w:val="00C96888"/>
    <w:rsid w:val="00CB5C22"/>
    <w:rsid w:val="00CC4DEB"/>
    <w:rsid w:val="00CD3C18"/>
    <w:rsid w:val="00CF6884"/>
    <w:rsid w:val="00D146A4"/>
    <w:rsid w:val="00D2292D"/>
    <w:rsid w:val="00D23FEB"/>
    <w:rsid w:val="00D37347"/>
    <w:rsid w:val="00D537C9"/>
    <w:rsid w:val="00D80DF7"/>
    <w:rsid w:val="00D956FD"/>
    <w:rsid w:val="00DC7820"/>
    <w:rsid w:val="00E16754"/>
    <w:rsid w:val="00E352B4"/>
    <w:rsid w:val="00E51FCE"/>
    <w:rsid w:val="00E54F85"/>
    <w:rsid w:val="00EC791E"/>
    <w:rsid w:val="00ED0952"/>
    <w:rsid w:val="00ED2726"/>
    <w:rsid w:val="00EF6FCA"/>
    <w:rsid w:val="00F37B4C"/>
    <w:rsid w:val="00F441FA"/>
    <w:rsid w:val="00F51A6B"/>
    <w:rsid w:val="00F73703"/>
    <w:rsid w:val="00F878E9"/>
    <w:rsid w:val="00FA28F7"/>
    <w:rsid w:val="00FB1815"/>
    <w:rsid w:val="00FD440D"/>
    <w:rsid w:val="00FE5E4C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C3420"/>
  <w15:chartTrackingRefBased/>
  <w15:docId w15:val="{53024341-6E50-466C-ABC4-D0E2C74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2D"/>
    <w:rPr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3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3C"/>
    <w:rPr>
      <w:rFonts w:asciiTheme="minorHAnsi" w:eastAsiaTheme="majorEastAsia" w:hAnsiTheme="min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3C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3C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3C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3C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81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3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81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3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81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3C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81A3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aliases w:val="(17) EPR Header"/>
    <w:basedOn w:val="Normal"/>
    <w:link w:val="HeaderChar"/>
    <w:unhideWhenUsed/>
    <w:rsid w:val="008B775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rsid w:val="008B775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759"/>
    <w:rPr>
      <w:lang w:val="en-GB"/>
    </w:rPr>
  </w:style>
  <w:style w:type="table" w:styleId="TableGrid">
    <w:name w:val="Table Grid"/>
    <w:basedOn w:val="TableNormal"/>
    <w:uiPriority w:val="59"/>
    <w:rsid w:val="0005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313D4E"/>
    <w:pPr>
      <w:spacing w:after="160" w:line="240" w:lineRule="exact"/>
    </w:pPr>
    <w:rPr>
      <w:rFonts w:ascii="Arial" w:hAnsi="Arial" w:cs="Arial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22"/>
    <w:rPr>
      <w:rFonts w:ascii="Segoe UI" w:hAnsi="Segoe UI" w:cs="Segoe UI"/>
      <w:kern w:val="0"/>
      <w:sz w:val="18"/>
      <w:szCs w:val="18"/>
      <w:lang w:val="sr-Cyrl-R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Milenkovic</dc:creator>
  <cp:keywords/>
  <dc:description/>
  <cp:lastModifiedBy>Goran Milenkovic</cp:lastModifiedBy>
  <cp:revision>44</cp:revision>
  <cp:lastPrinted>2024-03-29T09:45:00Z</cp:lastPrinted>
  <dcterms:created xsi:type="dcterms:W3CDTF">2024-02-13T07:38:00Z</dcterms:created>
  <dcterms:modified xsi:type="dcterms:W3CDTF">2024-11-23T11:52:00Z</dcterms:modified>
</cp:coreProperties>
</file>